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B0" w:rsidRDefault="00871DE3" w:rsidP="007E0F4B">
      <w:pPr>
        <w:spacing w:after="0"/>
        <w:jc w:val="center"/>
      </w:pPr>
      <w:r>
        <w:t>Andrew Ayers’ Review</w:t>
      </w:r>
    </w:p>
    <w:p w:rsidR="00871DE3" w:rsidRDefault="00871DE3" w:rsidP="007E0F4B">
      <w:pPr>
        <w:spacing w:after="0"/>
      </w:pPr>
      <w:r>
        <w:t>Abstract</w:t>
      </w:r>
    </w:p>
    <w:p w:rsidR="00871DE3" w:rsidRDefault="00871DE3" w:rsidP="007E0F4B">
      <w:pPr>
        <w:pStyle w:val="ListParagraph"/>
        <w:numPr>
          <w:ilvl w:val="0"/>
          <w:numId w:val="1"/>
        </w:numPr>
        <w:spacing w:after="0"/>
      </w:pPr>
      <w:r>
        <w:t>Provide mortality estimates and death statistics as an attention-grabber in the background section.</w:t>
      </w:r>
    </w:p>
    <w:p w:rsidR="00871DE3" w:rsidRDefault="00871DE3" w:rsidP="007E0F4B">
      <w:pPr>
        <w:pStyle w:val="ListParagraph"/>
        <w:numPr>
          <w:ilvl w:val="0"/>
          <w:numId w:val="1"/>
        </w:numPr>
        <w:spacing w:after="0"/>
      </w:pPr>
      <w:r>
        <w:t>Include a discussion section in the abstract because it is included in the paper. Perhaps alter the conclusion section to be more of a future directions section.</w:t>
      </w:r>
    </w:p>
    <w:p w:rsidR="00871DE3" w:rsidRDefault="00871DE3" w:rsidP="007E0F4B">
      <w:pPr>
        <w:pStyle w:val="ListParagraph"/>
        <w:numPr>
          <w:ilvl w:val="0"/>
          <w:numId w:val="1"/>
        </w:numPr>
        <w:spacing w:after="0"/>
      </w:pPr>
      <w:r>
        <w:t>Conclusion section is very vague. What does it mean that associated mortality rate estimates increased by 30%.</w:t>
      </w:r>
    </w:p>
    <w:p w:rsidR="00871DE3" w:rsidRDefault="00871DE3" w:rsidP="007E0F4B">
      <w:pPr>
        <w:spacing w:after="0"/>
      </w:pPr>
      <w:r>
        <w:t>Background</w:t>
      </w:r>
    </w:p>
    <w:p w:rsidR="00871DE3" w:rsidRDefault="00871DE3" w:rsidP="007E0F4B">
      <w:pPr>
        <w:pStyle w:val="ListParagraph"/>
        <w:numPr>
          <w:ilvl w:val="0"/>
          <w:numId w:val="2"/>
        </w:numPr>
        <w:spacing w:after="0"/>
      </w:pPr>
      <w:r>
        <w:t xml:space="preserve">The use of statistics in this section is great, and grabs the reader’s attention. If you </w:t>
      </w:r>
      <w:proofErr w:type="gramStart"/>
      <w:r>
        <w:t>are</w:t>
      </w:r>
      <w:proofErr w:type="gramEnd"/>
      <w:r>
        <w:t xml:space="preserve"> going to include actual hospitalization numbers and death numbers for the entire US, I would do the same for all of Arizona as opposed to just rates.</w:t>
      </w:r>
    </w:p>
    <w:p w:rsidR="00871DE3" w:rsidRDefault="00836710" w:rsidP="007E0F4B">
      <w:pPr>
        <w:pStyle w:val="ListParagraph"/>
        <w:numPr>
          <w:ilvl w:val="0"/>
          <w:numId w:val="2"/>
        </w:numPr>
        <w:spacing w:after="0"/>
      </w:pPr>
      <w:r>
        <w:t xml:space="preserve">I would discuss the potential risk factors that </w:t>
      </w:r>
      <w:proofErr w:type="gramStart"/>
      <w:r>
        <w:t>have been identified</w:t>
      </w:r>
      <w:proofErr w:type="gramEnd"/>
      <w:r>
        <w:t xml:space="preserve"> by the studies conducted by the ADHS to use as a comparator for your findings. Are you looking for any potential risk factors?</w:t>
      </w:r>
    </w:p>
    <w:p w:rsidR="00CD719C" w:rsidRDefault="00CD719C" w:rsidP="007E0F4B">
      <w:pPr>
        <w:pStyle w:val="ListParagraph"/>
        <w:numPr>
          <w:ilvl w:val="0"/>
          <w:numId w:val="2"/>
        </w:numPr>
        <w:spacing w:after="0"/>
      </w:pPr>
      <w:r>
        <w:t xml:space="preserve">Discuss CAP in the background since it </w:t>
      </w:r>
      <w:proofErr w:type="gramStart"/>
      <w:r>
        <w:t>is used</w:t>
      </w:r>
      <w:proofErr w:type="gramEnd"/>
      <w:r>
        <w:t xml:space="preserve"> as a comparator in the discussion.</w:t>
      </w:r>
    </w:p>
    <w:p w:rsidR="00836710" w:rsidRDefault="00836710" w:rsidP="007E0F4B">
      <w:pPr>
        <w:spacing w:after="0"/>
      </w:pPr>
      <w:r>
        <w:t>Methods</w:t>
      </w:r>
    </w:p>
    <w:p w:rsidR="00836710" w:rsidRDefault="00836710" w:rsidP="007E0F4B">
      <w:pPr>
        <w:pStyle w:val="ListParagraph"/>
        <w:numPr>
          <w:ilvl w:val="0"/>
          <w:numId w:val="3"/>
        </w:numPr>
        <w:spacing w:after="0"/>
      </w:pPr>
      <w:r>
        <w:t xml:space="preserve">I </w:t>
      </w:r>
      <w:proofErr w:type="gramStart"/>
      <w:r>
        <w:t>don’t</w:t>
      </w:r>
      <w:proofErr w:type="gramEnd"/>
      <w:r>
        <w:t xml:space="preserve"> believe the initial statement about ethical approval is required or needed to be placed in the paper, but if it is, I would mention it in the conclusion rather than the methods section.</w:t>
      </w:r>
    </w:p>
    <w:p w:rsidR="00836710" w:rsidRDefault="00836710" w:rsidP="007E0F4B">
      <w:pPr>
        <w:pStyle w:val="ListParagraph"/>
        <w:numPr>
          <w:ilvl w:val="0"/>
          <w:numId w:val="3"/>
        </w:numPr>
        <w:spacing w:after="0"/>
      </w:pPr>
      <w:r>
        <w:t xml:space="preserve">Selection of study sites </w:t>
      </w:r>
      <w:proofErr w:type="gramStart"/>
      <w:r>
        <w:t>should be discussed</w:t>
      </w:r>
      <w:proofErr w:type="gramEnd"/>
      <w:r>
        <w:t xml:space="preserve"> more in-depth because the sample size does not seem very representative since information from only two of the 11 acute care hospitals is used.</w:t>
      </w:r>
    </w:p>
    <w:p w:rsidR="00836710" w:rsidRDefault="00836710" w:rsidP="007E0F4B">
      <w:pPr>
        <w:pStyle w:val="ListParagraph"/>
        <w:numPr>
          <w:ilvl w:val="0"/>
          <w:numId w:val="3"/>
        </w:numPr>
        <w:spacing w:after="0"/>
      </w:pPr>
      <w:r>
        <w:t xml:space="preserve">Provide maps to show the hospitals that </w:t>
      </w:r>
      <w:proofErr w:type="gramStart"/>
      <w:r>
        <w:t>were considered</w:t>
      </w:r>
      <w:proofErr w:type="gramEnd"/>
      <w:r>
        <w:t xml:space="preserve"> and the hospitals utilized in the study to show how close they were to the border or how south they were since this is a study focused on Southern Arizona.</w:t>
      </w:r>
    </w:p>
    <w:p w:rsidR="00836710" w:rsidRDefault="00836710" w:rsidP="007E0F4B">
      <w:pPr>
        <w:spacing w:after="0"/>
      </w:pPr>
      <w:r>
        <w:t>Results</w:t>
      </w:r>
    </w:p>
    <w:p w:rsidR="00836710" w:rsidRDefault="00CD719C" w:rsidP="007E0F4B">
      <w:pPr>
        <w:pStyle w:val="ListParagraph"/>
        <w:numPr>
          <w:ilvl w:val="0"/>
          <w:numId w:val="4"/>
        </w:numPr>
        <w:spacing w:after="0"/>
      </w:pPr>
      <w:r>
        <w:t xml:space="preserve">How </w:t>
      </w:r>
      <w:proofErr w:type="gramStart"/>
      <w:r>
        <w:t>were the 306 patients chosen</w:t>
      </w:r>
      <w:proofErr w:type="gramEnd"/>
      <w:r>
        <w:t xml:space="preserve">? 258 is </w:t>
      </w:r>
      <w:proofErr w:type="gramStart"/>
      <w:r>
        <w:t>pretty small</w:t>
      </w:r>
      <w:proofErr w:type="gramEnd"/>
      <w:r>
        <w:t xml:space="preserve"> number in comparison to the population of Arizona (7.016 million). Is this </w:t>
      </w:r>
      <w:proofErr w:type="gramStart"/>
      <w:r>
        <w:t>really representative</w:t>
      </w:r>
      <w:proofErr w:type="gramEnd"/>
      <w:r>
        <w:t>?</w:t>
      </w:r>
    </w:p>
    <w:p w:rsidR="00CD719C" w:rsidRDefault="00CD719C" w:rsidP="007E0F4B">
      <w:pPr>
        <w:pStyle w:val="ListParagraph"/>
        <w:numPr>
          <w:ilvl w:val="0"/>
          <w:numId w:val="4"/>
        </w:numPr>
        <w:spacing w:after="0"/>
      </w:pPr>
      <w:r>
        <w:t>Charts were very helpful, and gave a great overview of the findings.</w:t>
      </w:r>
    </w:p>
    <w:p w:rsidR="00CD719C" w:rsidRDefault="00CD719C" w:rsidP="007E0F4B">
      <w:pPr>
        <w:pStyle w:val="ListParagraph"/>
        <w:numPr>
          <w:ilvl w:val="0"/>
          <w:numId w:val="4"/>
        </w:numPr>
        <w:spacing w:after="0"/>
      </w:pPr>
      <w:r>
        <w:t>Statement of results was very organized, and easy to understand.</w:t>
      </w:r>
    </w:p>
    <w:p w:rsidR="00CD719C" w:rsidRDefault="00CD719C" w:rsidP="007E0F4B">
      <w:pPr>
        <w:spacing w:after="0"/>
      </w:pPr>
      <w:r>
        <w:t>Discussion</w:t>
      </w:r>
    </w:p>
    <w:p w:rsidR="00CD719C" w:rsidRDefault="00626F21" w:rsidP="007E0F4B">
      <w:pPr>
        <w:pStyle w:val="ListParagraph"/>
        <w:numPr>
          <w:ilvl w:val="0"/>
          <w:numId w:val="5"/>
        </w:numPr>
        <w:spacing w:after="0"/>
      </w:pPr>
      <w:proofErr w:type="gramStart"/>
      <w:r>
        <w:t>Should the data be adjusted</w:t>
      </w:r>
      <w:proofErr w:type="gramEnd"/>
      <w:r>
        <w:t xml:space="preserve"> for age since the proportion of those 65 and older was much higher in this study than in comparator studies? This would give a better understanding of the results.</w:t>
      </w:r>
    </w:p>
    <w:p w:rsidR="00626F21" w:rsidRDefault="00626F21" w:rsidP="007E0F4B">
      <w:pPr>
        <w:pStyle w:val="ListParagraph"/>
        <w:numPr>
          <w:ilvl w:val="0"/>
          <w:numId w:val="5"/>
        </w:numPr>
        <w:spacing w:after="0"/>
      </w:pPr>
      <w:r>
        <w:t>Are global studies such as the ones in Africa truly comparable? Provide age ranges in the comparator studies.</w:t>
      </w:r>
    </w:p>
    <w:p w:rsidR="00626F21" w:rsidRDefault="00626F21" w:rsidP="007E0F4B">
      <w:pPr>
        <w:pStyle w:val="ListParagraph"/>
        <w:numPr>
          <w:ilvl w:val="0"/>
          <w:numId w:val="5"/>
        </w:numPr>
        <w:spacing w:after="0"/>
      </w:pPr>
      <w:r>
        <w:t>Discuss potential bias due to the small sample size.</w:t>
      </w:r>
    </w:p>
    <w:p w:rsidR="00626F21" w:rsidRDefault="00626F21" w:rsidP="007E0F4B">
      <w:pPr>
        <w:pStyle w:val="ListParagraph"/>
        <w:numPr>
          <w:ilvl w:val="0"/>
          <w:numId w:val="5"/>
        </w:numPr>
        <w:spacing w:after="0"/>
      </w:pPr>
      <w:proofErr w:type="gramStart"/>
      <w:r>
        <w:t>Also</w:t>
      </w:r>
      <w:proofErr w:type="gramEnd"/>
      <w:r>
        <w:t>, you don’t need to include anything about pediatric care because this is a study on adults.</w:t>
      </w:r>
    </w:p>
    <w:p w:rsidR="00626F21" w:rsidRDefault="00626F21" w:rsidP="007E0F4B">
      <w:pPr>
        <w:spacing w:after="0"/>
      </w:pPr>
      <w:r>
        <w:t>Conclusion</w:t>
      </w:r>
    </w:p>
    <w:p w:rsidR="00626F21" w:rsidRDefault="00626F21" w:rsidP="007E0F4B">
      <w:pPr>
        <w:pStyle w:val="ListParagraph"/>
        <w:numPr>
          <w:ilvl w:val="0"/>
          <w:numId w:val="6"/>
        </w:numPr>
        <w:spacing w:after="0"/>
      </w:pPr>
      <w:r>
        <w:t>Conclusion is very vague, and could be included in the discussion.</w:t>
      </w:r>
    </w:p>
    <w:p w:rsidR="007E0F4B" w:rsidRDefault="00626F21" w:rsidP="007E0F4B">
      <w:pPr>
        <w:pStyle w:val="ListParagraph"/>
        <w:numPr>
          <w:ilvl w:val="0"/>
          <w:numId w:val="6"/>
        </w:numPr>
        <w:spacing w:after="0"/>
      </w:pPr>
      <w:r>
        <w:t xml:space="preserve">Perhaps this conclusion should be more </w:t>
      </w:r>
      <w:r w:rsidR="007E0F4B">
        <w:t xml:space="preserve">of </w:t>
      </w:r>
      <w:r>
        <w:t xml:space="preserve">a future directions section on future studies, and </w:t>
      </w:r>
      <w:r w:rsidR="007E0F4B">
        <w:t xml:space="preserve">you could provide recommendations on how doctors could utilize monitoring systems to follow-up on patients that </w:t>
      </w:r>
      <w:proofErr w:type="gramStart"/>
      <w:r w:rsidR="007E0F4B">
        <w:t>have been released</w:t>
      </w:r>
      <w:proofErr w:type="gramEnd"/>
      <w:r w:rsidR="007E0F4B">
        <w:t xml:space="preserve"> for less than 30 days.</w:t>
      </w:r>
    </w:p>
    <w:p w:rsidR="007E0F4B" w:rsidRDefault="007E0F4B" w:rsidP="007E0F4B">
      <w:pPr>
        <w:spacing w:after="0"/>
      </w:pPr>
      <w:proofErr w:type="gramStart"/>
      <w:r>
        <w:t>Overall recommendation:  Major revisions.</w:t>
      </w:r>
      <w:proofErr w:type="gramEnd"/>
      <w:r>
        <w:t xml:space="preserve"> Encourage resubmission.</w:t>
      </w:r>
    </w:p>
    <w:p w:rsidR="00836710" w:rsidRDefault="00836710" w:rsidP="00836710"/>
    <w:sectPr w:rsidR="00836710" w:rsidSect="00926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7D4"/>
    <w:multiLevelType w:val="hybridMultilevel"/>
    <w:tmpl w:val="050CF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1A5"/>
    <w:multiLevelType w:val="hybridMultilevel"/>
    <w:tmpl w:val="49D0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053D7"/>
    <w:multiLevelType w:val="hybridMultilevel"/>
    <w:tmpl w:val="8AA08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A6DE5"/>
    <w:multiLevelType w:val="hybridMultilevel"/>
    <w:tmpl w:val="14B8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45B90"/>
    <w:multiLevelType w:val="hybridMultilevel"/>
    <w:tmpl w:val="67C0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E5EE7"/>
    <w:multiLevelType w:val="hybridMultilevel"/>
    <w:tmpl w:val="78D4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DE3"/>
    <w:rsid w:val="00626F21"/>
    <w:rsid w:val="007E0F4B"/>
    <w:rsid w:val="00836710"/>
    <w:rsid w:val="00871DE3"/>
    <w:rsid w:val="00926FB0"/>
    <w:rsid w:val="00CD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1</cp:revision>
  <dcterms:created xsi:type="dcterms:W3CDTF">2018-03-27T13:10:00Z</dcterms:created>
  <dcterms:modified xsi:type="dcterms:W3CDTF">2018-03-27T13:55:00Z</dcterms:modified>
</cp:coreProperties>
</file>